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3" w:rsidRPr="000B5CA5" w:rsidRDefault="006270C3" w:rsidP="006270C3">
      <w:pPr>
        <w:jc w:val="center"/>
        <w:rPr>
          <w:rFonts w:ascii="Century Gothic" w:hAnsi="Century Gothic"/>
          <w:sz w:val="36"/>
          <w:u w:val="single"/>
        </w:rPr>
      </w:pPr>
      <w:r w:rsidRPr="000B5CA5">
        <w:rPr>
          <w:rFonts w:ascii="Century Gothic" w:hAnsi="Century Gothic"/>
          <w:sz w:val="36"/>
          <w:u w:val="single"/>
        </w:rPr>
        <w:t>Tonal Shading</w:t>
      </w:r>
    </w:p>
    <w:p w:rsidR="006270C3" w:rsidRDefault="006270C3" w:rsidP="006270C3">
      <w:pPr>
        <w:jc w:val="center"/>
        <w:rPr>
          <w:rFonts w:ascii="Century Gothic" w:hAnsi="Century Gothic"/>
          <w:sz w:val="28"/>
        </w:rPr>
      </w:pPr>
      <w:r w:rsidRPr="006270C3">
        <w:rPr>
          <w:rFonts w:ascii="Century Gothic" w:hAnsi="Century Gothic"/>
          <w:sz w:val="28"/>
        </w:rPr>
        <w:t>Now you have had a practice using tone and cross-hatching, your next task is to use either technique to add a range of tone, shadows and highlights to each template. Try and find the objects to draw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5256"/>
      </w:tblGrid>
      <w:tr w:rsidR="006270C3" w:rsidTr="006270C3">
        <w:trPr>
          <w:trHeight w:val="5559"/>
        </w:trPr>
        <w:tc>
          <w:tcPr>
            <w:tcW w:w="5098" w:type="dxa"/>
            <w:vAlign w:val="center"/>
          </w:tcPr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41C845" wp14:editId="4E0EBB6D">
                  <wp:extent cx="2078181" cy="4383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077" cy="439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858FD8" wp14:editId="3CCDE6B4">
                  <wp:extent cx="3199531" cy="3562598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63" cy="357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0C3" w:rsidTr="006270C3">
        <w:trPr>
          <w:trHeight w:val="6137"/>
        </w:trPr>
        <w:tc>
          <w:tcPr>
            <w:tcW w:w="5098" w:type="dxa"/>
            <w:vAlign w:val="center"/>
          </w:tcPr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2BE8B" wp14:editId="133049E9">
                  <wp:extent cx="2268187" cy="35127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342" cy="352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6270C3" w:rsidRDefault="006270C3" w:rsidP="006270C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Choose your own object to draw and shade</w:t>
            </w:r>
          </w:p>
        </w:tc>
      </w:tr>
    </w:tbl>
    <w:p w:rsidR="005A0AC3" w:rsidRPr="006270C3" w:rsidRDefault="006270C3">
      <w:pPr>
        <w:rPr>
          <w:sz w:val="4"/>
        </w:rPr>
      </w:pPr>
      <w:bookmarkStart w:id="0" w:name="_GoBack"/>
      <w:bookmarkEnd w:id="0"/>
    </w:p>
    <w:sectPr w:rsidR="005A0AC3" w:rsidRPr="006270C3" w:rsidSect="006270C3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4B1426"/>
    <w:rsid w:val="006270C3"/>
    <w:rsid w:val="008D497D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324B"/>
  <w15:chartTrackingRefBased/>
  <w15:docId w15:val="{934D5C89-7BA9-4E6F-89C2-7CA94F4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Seed</dc:creator>
  <cp:keywords/>
  <dc:description/>
  <cp:lastModifiedBy>Eleanor Seed</cp:lastModifiedBy>
  <cp:revision>1</cp:revision>
  <dcterms:created xsi:type="dcterms:W3CDTF">2020-06-11T08:54:00Z</dcterms:created>
  <dcterms:modified xsi:type="dcterms:W3CDTF">2020-06-11T08:58:00Z</dcterms:modified>
</cp:coreProperties>
</file>